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736B16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736B16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Venezuela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736B16" w:rsidRDefault="00736B16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736B16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736B16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736B1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736B1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736B16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6B16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736B16" w:rsidRDefault="00736B1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  <w:shd w:val="clear" w:color="auto" w:fill="F1F0DB"/>
                </w:tcPr>
                <w:p w:rsidR="00CB75AE" w:rsidRPr="00736B16" w:rsidRDefault="00736B1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736B16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736B16"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736B16"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736B16" w:rsidRDefault="00736B16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36B16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736B1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736B1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36B16" w:rsidRDefault="00736B1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  <w:shd w:val="clear" w:color="auto" w:fill="F1F0DB"/>
                </w:tcPr>
                <w:p w:rsidR="00CB75AE" w:rsidRPr="00736B16" w:rsidRDefault="00736B1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36B16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736B1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736B1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36B16" w:rsidRDefault="00736B16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6B16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6B16">
              <w:tc>
                <w:tcPr>
                  <w:tcW w:w="318" w:type="dxa"/>
                  <w:shd w:val="clear" w:color="auto" w:fill="F1F0DB"/>
                </w:tcPr>
                <w:p w:rsidR="00CB75AE" w:rsidRPr="00736B16" w:rsidRDefault="00736B16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736B16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736B1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36B1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736B1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36B16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6B16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36B1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36B16" w:rsidRDefault="00736B1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36B1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6B16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6B16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736B16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736B16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36B16" w:rsidRDefault="00736B1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36B16" w:rsidRDefault="00736B1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36B16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36B1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736B16" w:rsidP="00736B16">
      <w:pPr>
        <w:pStyle w:val="NoSpacing"/>
        <w:ind w:right="540"/>
        <w:jc w:val="right"/>
        <w:rPr>
          <w:color w:val="666699"/>
          <w:sz w:val="16"/>
        </w:rPr>
      </w:pPr>
      <w:r w:rsidRPr="00736B16">
        <w:rPr>
          <w:color w:val="666699"/>
          <w:sz w:val="16"/>
        </w:rPr>
        <w:t xml:space="preserve">Plantillas Calendario: </w:t>
      </w:r>
      <w:hyperlink r:id="rId8" w:history="1">
        <w:r w:rsidRPr="00736B16">
          <w:rPr>
            <w:rStyle w:val="Hyperlink"/>
            <w:color w:val="666699"/>
            <w:sz w:val="16"/>
          </w:rPr>
          <w:t>2023</w:t>
        </w:r>
      </w:hyperlink>
      <w:r w:rsidRPr="00736B16">
        <w:rPr>
          <w:color w:val="666699"/>
          <w:sz w:val="16"/>
        </w:rPr>
        <w:t xml:space="preserve">, </w:t>
      </w:r>
      <w:hyperlink r:id="rId9" w:history="1">
        <w:r w:rsidRPr="00736B16">
          <w:rPr>
            <w:rStyle w:val="Hyperlink"/>
            <w:color w:val="666699"/>
            <w:sz w:val="16"/>
          </w:rPr>
          <w:t>2024</w:t>
        </w:r>
      </w:hyperlink>
      <w:r w:rsidRPr="00736B16">
        <w:rPr>
          <w:color w:val="666699"/>
          <w:sz w:val="16"/>
        </w:rPr>
        <w:t xml:space="preserve">, </w:t>
      </w:r>
      <w:hyperlink r:id="rId10" w:history="1">
        <w:r w:rsidRPr="00736B16">
          <w:rPr>
            <w:rStyle w:val="Hyperlink"/>
            <w:color w:val="666699"/>
            <w:sz w:val="16"/>
          </w:rPr>
          <w:t>Calendario Web</w:t>
        </w:r>
      </w:hyperlink>
    </w:p>
    <w:p w:rsidR="00736B16" w:rsidRDefault="00736B16" w:rsidP="00736B16">
      <w:pPr>
        <w:pStyle w:val="NoSpacing"/>
        <w:ind w:right="540"/>
        <w:jc w:val="right"/>
        <w:rPr>
          <w:color w:val="204066"/>
          <w:sz w:val="22"/>
        </w:rPr>
      </w:pPr>
    </w:p>
    <w:p w:rsidR="00736B16" w:rsidRDefault="00736B16" w:rsidP="00736B16">
      <w:pPr>
        <w:pStyle w:val="NoSpacing"/>
        <w:ind w:right="540"/>
        <w:jc w:val="right"/>
        <w:rPr>
          <w:color w:val="204066"/>
          <w:sz w:val="22"/>
        </w:rPr>
      </w:pPr>
    </w:p>
    <w:p w:rsidR="00736B16" w:rsidRDefault="00736B16" w:rsidP="00736B16">
      <w:pPr>
        <w:pStyle w:val="NoSpacing"/>
        <w:ind w:right="540"/>
        <w:jc w:val="right"/>
        <w:rPr>
          <w:color w:val="204066"/>
          <w:sz w:val="22"/>
        </w:rPr>
      </w:pPr>
    </w:p>
    <w:p w:rsidR="00736B16" w:rsidRDefault="00736B16" w:rsidP="00736B16">
      <w:pPr>
        <w:pStyle w:val="Heading1"/>
        <w:spacing w:after="160"/>
      </w:pPr>
      <w:r w:rsidRPr="00736B16">
        <w:lastRenderedPageBreak/>
        <w:t>2022 Feriados Nacionales - Venezuela</w:t>
      </w:r>
      <w:r w:rsidRPr="00736B16">
        <w:br/>
        <w:t xml:space="preserve">Cortesia de </w:t>
      </w:r>
      <w:hyperlink r:id="rId11" w:history="1">
        <w:r w:rsidRPr="00736B1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36B16">
        <w:rPr>
          <w:rStyle w:val="WCDate"/>
          <w:b/>
          <w:lang w:val="pt-BR"/>
        </w:rPr>
        <w:t>1 Ene.</w:t>
      </w:r>
      <w:r w:rsidRPr="00736B16">
        <w:rPr>
          <w:b/>
          <w:sz w:val="20"/>
          <w:lang w:val="pt-BR"/>
        </w:rPr>
        <w:tab/>
      </w:r>
      <w:bookmarkStart w:id="39" w:name="H1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"https://www.wincalendar.com/es/ve/Ano-Nuevo"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39"/>
      <w:r w:rsidRPr="00736B16">
        <w:rPr>
          <w:rStyle w:val="WCHol"/>
          <w:b/>
          <w:lang w:val="pt-BR"/>
        </w:rPr>
        <w:t>Año Nuevo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28 Feb.</w:t>
      </w:r>
      <w:r w:rsidRPr="00736B16">
        <w:rPr>
          <w:b/>
          <w:sz w:val="20"/>
          <w:lang w:val="pt-BR"/>
        </w:rPr>
        <w:tab/>
      </w:r>
      <w:bookmarkStart w:id="40" w:name="H2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"https://www.wincalendar.com/es/ve/Carnaval-Lunes"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0"/>
      <w:r w:rsidRPr="00736B16">
        <w:rPr>
          <w:rStyle w:val="WCHol"/>
          <w:b/>
          <w:lang w:val="pt-BR"/>
        </w:rPr>
        <w:t>Carnaval (Lunes)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19 Mar.</w:t>
      </w:r>
      <w:r w:rsidRPr="00736B16">
        <w:rPr>
          <w:b/>
          <w:sz w:val="20"/>
          <w:lang w:val="pt-BR"/>
        </w:rPr>
        <w:tab/>
      </w:r>
      <w:bookmarkStart w:id="41" w:name="H3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"https://www.wincalendar.com/es/ve/San-Jose"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1"/>
      <w:r w:rsidRPr="00736B16">
        <w:rPr>
          <w:rStyle w:val="WCHol"/>
          <w:b/>
          <w:lang w:val="pt-BR"/>
        </w:rPr>
        <w:t>Día de San Jose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14 Abr.</w:t>
      </w:r>
      <w:r w:rsidRPr="00736B16">
        <w:rPr>
          <w:b/>
          <w:sz w:val="20"/>
          <w:lang w:val="pt-BR"/>
        </w:rPr>
        <w:tab/>
      </w:r>
      <w:bookmarkStart w:id="42" w:name="H4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"https://www.wincalendar.com/es/ve/Jueves-Santo"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2"/>
      <w:r w:rsidRPr="00736B16">
        <w:rPr>
          <w:rStyle w:val="WCHol"/>
          <w:b/>
          <w:lang w:val="pt-BR"/>
        </w:rPr>
        <w:t>Jueves Santo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15 Abr.</w:t>
      </w:r>
      <w:r w:rsidRPr="00736B16">
        <w:rPr>
          <w:b/>
          <w:sz w:val="20"/>
          <w:lang w:val="pt-BR"/>
        </w:rPr>
        <w:tab/>
      </w:r>
      <w:bookmarkStart w:id="43" w:name="H5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"https://www.wincalendar.com/es/ve/Viernes-Santo"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3"/>
      <w:r w:rsidRPr="00736B16">
        <w:rPr>
          <w:rStyle w:val="WCHol"/>
          <w:b/>
          <w:lang w:val="pt-BR"/>
        </w:rPr>
        <w:t>Viernes Santo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19 Abr.</w:t>
      </w:r>
      <w:r w:rsidRPr="00736B16">
        <w:rPr>
          <w:b/>
          <w:sz w:val="20"/>
          <w:lang w:val="pt-BR"/>
        </w:rPr>
        <w:tab/>
      </w:r>
      <w:bookmarkStart w:id="44" w:name="H6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"https://www.wincalendar.com/es/ve/Declaracion-de-la-Independencia-Venezuela"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4"/>
      <w:r w:rsidRPr="00736B16">
        <w:rPr>
          <w:rStyle w:val="WCHol"/>
          <w:b/>
          <w:lang w:val="pt-BR"/>
        </w:rPr>
        <w:t>Declaración de la Independencia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 May.</w:t>
      </w:r>
      <w:r w:rsidRPr="00736B16">
        <w:rPr>
          <w:b/>
          <w:sz w:val="20"/>
          <w:lang w:val="pt-BR"/>
        </w:rPr>
        <w:tab/>
      </w:r>
      <w:bookmarkStart w:id="45" w:name="H7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"https://www.wincalendar.com/es/ve/Dia-del-Trabajo"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5"/>
      <w:r w:rsidRPr="00736B16">
        <w:rPr>
          <w:rStyle w:val="WCHol"/>
          <w:b/>
          <w:lang w:val="pt-BR"/>
        </w:rPr>
        <w:t>Día del Trabajo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13 Jun.</w:t>
      </w:r>
      <w:r w:rsidRPr="00736B16">
        <w:rPr>
          <w:b/>
          <w:sz w:val="20"/>
          <w:lang w:val="pt-BR"/>
        </w:rPr>
        <w:tab/>
      </w:r>
      <w:bookmarkStart w:id="46" w:name="H8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"https://www.wincalendar.com/calendario\\Venezuela\\Junio-2022?v=13"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6"/>
      <w:r w:rsidRPr="00736B16">
        <w:rPr>
          <w:rStyle w:val="WCHol"/>
          <w:b/>
          <w:lang w:val="pt-BR"/>
        </w:rPr>
        <w:t>Fiestas San Antonio de Padua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24 Jun.</w:t>
      </w:r>
      <w:r w:rsidRPr="00736B16">
        <w:rPr>
          <w:b/>
          <w:sz w:val="20"/>
          <w:lang w:val="pt-BR"/>
        </w:rPr>
        <w:tab/>
      </w:r>
      <w:bookmarkStart w:id="47" w:name="H9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"https://www.wincalendar.com/es/ve/Batalla-de-Carabobo"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7"/>
      <w:r w:rsidRPr="00736B16">
        <w:rPr>
          <w:rStyle w:val="WCHol"/>
          <w:b/>
          <w:lang w:val="pt-BR"/>
        </w:rPr>
        <w:t>Batalla de Carabobo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29 Jun.</w:t>
      </w:r>
      <w:r w:rsidRPr="00736B16">
        <w:rPr>
          <w:b/>
          <w:sz w:val="20"/>
          <w:lang w:val="pt-BR"/>
        </w:rPr>
        <w:tab/>
      </w:r>
      <w:bookmarkStart w:id="48" w:name="H10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"https://www.wincalendar.com/es/ve/San-Pedro-y-San-Pablo"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8"/>
      <w:r w:rsidRPr="00736B16">
        <w:rPr>
          <w:rStyle w:val="WCHol"/>
          <w:b/>
          <w:lang w:val="pt-BR"/>
        </w:rPr>
        <w:t>San Pedro y San Pablo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5 Jul.</w:t>
      </w:r>
      <w:r w:rsidRPr="00736B16">
        <w:rPr>
          <w:b/>
          <w:sz w:val="20"/>
          <w:lang w:val="pt-BR"/>
        </w:rPr>
        <w:tab/>
      </w:r>
      <w:bookmarkStart w:id="49" w:name="H11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"https://www.wincalendar.com/es/ve/Firma-del-Acta-de-la-Independencia"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49"/>
      <w:r w:rsidRPr="00736B16">
        <w:rPr>
          <w:rStyle w:val="WCHol"/>
          <w:b/>
          <w:lang w:val="pt-BR"/>
        </w:rPr>
        <w:t>Firma del Acta de la Independencia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24 Jul.</w:t>
      </w:r>
      <w:r w:rsidRPr="00736B16">
        <w:rPr>
          <w:b/>
          <w:sz w:val="20"/>
          <w:lang w:val="pt-BR"/>
        </w:rPr>
        <w:tab/>
      </w:r>
      <w:bookmarkStart w:id="50" w:name="H12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"https://www.wincalendar.com/es/ve/Natalicio-de-Simon-Bolivar"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0"/>
      <w:r w:rsidRPr="00736B16">
        <w:rPr>
          <w:rStyle w:val="WCHol"/>
          <w:b/>
          <w:lang w:val="pt-BR"/>
        </w:rPr>
        <w:t>Natalicio de Simón Bolívar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15 Ago.</w:t>
      </w:r>
      <w:r w:rsidRPr="00736B16">
        <w:rPr>
          <w:b/>
          <w:sz w:val="20"/>
          <w:lang w:val="pt-BR"/>
        </w:rPr>
        <w:tab/>
      </w:r>
      <w:bookmarkStart w:id="51" w:name="H13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"https://www.wincalendar.com/es/ve/Asuncion-de-la-Virgen"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1"/>
      <w:r w:rsidRPr="00736B16">
        <w:rPr>
          <w:rStyle w:val="WCHol"/>
          <w:b/>
          <w:lang w:val="pt-BR"/>
        </w:rPr>
        <w:t>Asunción de la Virgen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12 Oct.</w:t>
      </w:r>
      <w:r w:rsidRPr="00736B16">
        <w:rPr>
          <w:b/>
          <w:sz w:val="20"/>
          <w:lang w:val="pt-BR"/>
        </w:rPr>
        <w:tab/>
      </w:r>
      <w:bookmarkStart w:id="52" w:name="H14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"https://www.wincalendar.com/es/ve/Descubrimiento-de-America"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2"/>
      <w:r w:rsidRPr="00736B16">
        <w:rPr>
          <w:rStyle w:val="WCHol"/>
          <w:b/>
          <w:lang w:val="pt-BR"/>
        </w:rPr>
        <w:t>Descubrimiento de América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1 Nov.</w:t>
      </w:r>
      <w:r w:rsidRPr="00736B16">
        <w:rPr>
          <w:b/>
          <w:sz w:val="20"/>
          <w:lang w:val="pt-BR"/>
        </w:rPr>
        <w:tab/>
      </w:r>
      <w:bookmarkStart w:id="53" w:name="H15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"https://www.wincalendar.com/es/ve/Dia-de-Todos-los-Santos"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3"/>
      <w:r w:rsidRPr="00736B16">
        <w:rPr>
          <w:rStyle w:val="WCHol"/>
          <w:b/>
          <w:lang w:val="pt-BR"/>
        </w:rPr>
        <w:t>Día de Todos los Santos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2 Nov.</w:t>
      </w:r>
      <w:r w:rsidRPr="00736B16">
        <w:rPr>
          <w:b/>
          <w:sz w:val="20"/>
          <w:lang w:val="pt-BR"/>
        </w:rPr>
        <w:tab/>
      </w:r>
      <w:bookmarkStart w:id="54" w:name="H16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"https://www.wincalendar.com/es/ve/Dia-de-los-Muertos"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4"/>
      <w:r w:rsidRPr="00736B16">
        <w:rPr>
          <w:rStyle w:val="WCHol"/>
          <w:b/>
          <w:lang w:val="pt-BR"/>
        </w:rPr>
        <w:t>Día de los Muertos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8 Dic.</w:t>
      </w:r>
      <w:r w:rsidRPr="00736B16">
        <w:rPr>
          <w:b/>
          <w:sz w:val="20"/>
          <w:lang w:val="pt-BR"/>
        </w:rPr>
        <w:tab/>
      </w:r>
      <w:bookmarkStart w:id="55" w:name="H17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"https://www.wincalendar.com/es/ve/Dia-de-la-Inmaculada-Concepcion"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5"/>
      <w:r w:rsidRPr="00736B16">
        <w:rPr>
          <w:rStyle w:val="WCHol"/>
          <w:b/>
          <w:lang w:val="pt-BR"/>
        </w:rPr>
        <w:t>Inmaculada Concepción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36B16">
        <w:rPr>
          <w:rStyle w:val="WCDate"/>
          <w:b/>
          <w:lang w:val="pt-BR"/>
        </w:rPr>
        <w:t>24 Dic.</w:t>
      </w:r>
      <w:r w:rsidRPr="00736B16">
        <w:rPr>
          <w:b/>
          <w:sz w:val="20"/>
          <w:lang w:val="pt-BR"/>
        </w:rPr>
        <w:tab/>
      </w:r>
      <w:bookmarkStart w:id="56" w:name="H18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"https://www.wincalendar.com/es/ve/Noche-Buena"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6"/>
      <w:r w:rsidRPr="00736B16">
        <w:rPr>
          <w:rStyle w:val="WCHol"/>
          <w:b/>
          <w:lang w:val="pt-BR"/>
        </w:rPr>
        <w:t>Noche Buena</w:t>
      </w:r>
      <w:r w:rsidRPr="00736B16">
        <w:rPr>
          <w:rStyle w:val="WCHol"/>
          <w:b/>
        </w:rPr>
        <w:fldChar w:fldCharType="end"/>
      </w:r>
    </w:p>
    <w:p w:rsidR="00736B16" w:rsidRPr="00736B16" w:rsidRDefault="00736B16" w:rsidP="00736B16">
      <w:pPr>
        <w:spacing w:before="100" w:after="100" w:line="192" w:lineRule="auto"/>
        <w:rPr>
          <w:lang w:eastAsia="en-US"/>
        </w:rPr>
      </w:pPr>
      <w:r w:rsidRPr="00736B16">
        <w:rPr>
          <w:rStyle w:val="WCDate"/>
          <w:b/>
          <w:lang w:val="pt-BR"/>
        </w:rPr>
        <w:t>25 Dic.</w:t>
      </w:r>
      <w:r w:rsidRPr="00736B16">
        <w:rPr>
          <w:b/>
          <w:sz w:val="20"/>
          <w:lang w:val="pt-BR"/>
        </w:rPr>
        <w:tab/>
      </w:r>
      <w:bookmarkStart w:id="57" w:name="H19"/>
      <w:r w:rsidRPr="00736B16">
        <w:rPr>
          <w:rStyle w:val="WCHol"/>
          <w:b/>
        </w:rPr>
        <w:fldChar w:fldCharType="begin"/>
      </w:r>
      <w:r w:rsidRPr="00736B16">
        <w:rPr>
          <w:rStyle w:val="WCHol"/>
          <w:b/>
        </w:rPr>
        <w:instrText>HYPERLINK "https://www.wincalendar.com/es/ve/Navidad"</w:instrText>
      </w:r>
      <w:r w:rsidRPr="00736B16">
        <w:rPr>
          <w:rStyle w:val="WCHol"/>
          <w:b/>
        </w:rPr>
      </w:r>
      <w:r w:rsidRPr="00736B16">
        <w:rPr>
          <w:rStyle w:val="WCHol"/>
          <w:b/>
        </w:rPr>
        <w:fldChar w:fldCharType="separate"/>
      </w:r>
      <w:bookmarkEnd w:id="57"/>
      <w:r w:rsidRPr="00736B16">
        <w:rPr>
          <w:rStyle w:val="WCHol"/>
          <w:b/>
          <w:lang w:val="pt-BR"/>
        </w:rPr>
        <w:t>Navidad</w:t>
      </w:r>
      <w:r w:rsidRPr="00736B16">
        <w:rPr>
          <w:rStyle w:val="WCHol"/>
          <w:b/>
        </w:rPr>
        <w:fldChar w:fldCharType="end"/>
      </w:r>
    </w:p>
    <w:sectPr w:rsidR="00736B16" w:rsidRPr="00736B16" w:rsidSect="00736B16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16" w:rsidRDefault="00736B16">
      <w:r>
        <w:separator/>
      </w:r>
    </w:p>
  </w:endnote>
  <w:endnote w:type="continuationSeparator" w:id="0">
    <w:p w:rsidR="00736B16" w:rsidRDefault="0073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16" w:rsidRDefault="00736B16">
      <w:r>
        <w:separator/>
      </w:r>
    </w:p>
  </w:footnote>
  <w:footnote w:type="continuationSeparator" w:id="0">
    <w:p w:rsidR="00736B16" w:rsidRDefault="0073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16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36B1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059992-9208-4610-BCFA-1B8403E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36B16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736B1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36B1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Venezue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Venezuel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Venezuela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Venezuela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Venezue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910E-90C6-4FCC-9798-1CBA35B9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583</Words>
  <Characters>1362</Characters>
  <Application>Microsoft Office Word</Application>
  <DocSecurity>0</DocSecurity>
  <Lines>671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2022-10-10T21:32:00Z</dcterms:created>
  <dcterms:modified xsi:type="dcterms:W3CDTF">2022-10-10T21:32:00Z</dcterms:modified>
  <cp:category>Calendario</cp:category>
</cp:coreProperties>
</file>